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61" w:rsidRPr="007B7761" w:rsidRDefault="007B7761" w:rsidP="007B7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7761">
        <w:rPr>
          <w:rFonts w:ascii="Times New Roman" w:hAnsi="Times New Roman" w:cs="Times New Roman"/>
          <w:sz w:val="28"/>
          <w:szCs w:val="28"/>
        </w:rPr>
        <w:t>С начала года в Сочи более 1600 дошкольников присоединились к фестивалю ГТО</w:t>
      </w:r>
    </w:p>
    <w:p w:rsidR="007B7761" w:rsidRPr="007B7761" w:rsidRDefault="007B7761" w:rsidP="007B7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761" w:rsidRPr="007B7761" w:rsidRDefault="007B7761" w:rsidP="007B7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761">
        <w:rPr>
          <w:rFonts w:ascii="Times New Roman" w:hAnsi="Times New Roman" w:cs="Times New Roman"/>
          <w:sz w:val="28"/>
          <w:szCs w:val="28"/>
        </w:rPr>
        <w:t xml:space="preserve">В рамках федеральной программы «Спорт - норма жизни» национального проекта «Демография» на базе детского сада № 84 прошел праздник «Юный чемпион». Мероприятие организовано центром тестирования спортивной школы олимпийского резерва № 24. </w:t>
      </w:r>
    </w:p>
    <w:p w:rsidR="007B7761" w:rsidRPr="007B7761" w:rsidRDefault="007B7761" w:rsidP="007B7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761" w:rsidRPr="007B7761" w:rsidRDefault="007B7761" w:rsidP="007B7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761">
        <w:rPr>
          <w:rFonts w:ascii="Times New Roman" w:hAnsi="Times New Roman" w:cs="Times New Roman"/>
          <w:sz w:val="28"/>
          <w:szCs w:val="28"/>
        </w:rPr>
        <w:t>На мероприятии юные спортсмены и сотрудники детского сада выполнили следующие тестовые дисциплины: прыжок в длину с места толчком двумя ногами, наклон вперед из положения стоя на гимнастической скамье, метание спортивного снаряда в цель, бег на дистанции 30 метров и 60 метров, в соответствии с возрастной категорией.</w:t>
      </w:r>
    </w:p>
    <w:p w:rsidR="007B7761" w:rsidRPr="007B7761" w:rsidRDefault="007B7761" w:rsidP="007B7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761" w:rsidRPr="007B7761" w:rsidRDefault="007B7761" w:rsidP="007B7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761">
        <w:rPr>
          <w:rFonts w:ascii="Times New Roman" w:hAnsi="Times New Roman" w:cs="Times New Roman"/>
          <w:sz w:val="28"/>
          <w:szCs w:val="28"/>
        </w:rPr>
        <w:t xml:space="preserve">Более 50 юных сочинцев приняли участие в спортивном празднике. По окончанию мероприятия юным участникам вручили сертификаты о выполнении нормативов ВФСК «ГТО». Центр тестирования спортивной школы олимпийского резерва № 24 планирует проведение подобных мероприятий в дошкольных учреждениях во всех районах курорта. </w:t>
      </w:r>
    </w:p>
    <w:p w:rsidR="007B7761" w:rsidRPr="007B7761" w:rsidRDefault="007B7761" w:rsidP="007B7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7761" w:rsidRPr="007B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B3"/>
    <w:rsid w:val="006542B3"/>
    <w:rsid w:val="007A2FC6"/>
    <w:rsid w:val="007B7761"/>
    <w:rsid w:val="009A30D6"/>
    <w:rsid w:val="00A9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2794F-9FBF-40F2-B18A-D17FD5E0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ЦСМР5</dc:creator>
  <cp:keywords/>
  <dc:description/>
  <cp:lastModifiedBy>Урбанайтес Ольга Васильевна</cp:lastModifiedBy>
  <cp:revision>2</cp:revision>
  <dcterms:created xsi:type="dcterms:W3CDTF">2024-05-02T12:55:00Z</dcterms:created>
  <dcterms:modified xsi:type="dcterms:W3CDTF">2024-05-02T12:55:00Z</dcterms:modified>
</cp:coreProperties>
</file>